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008110-61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Династия» Земнуховой Лидии Михайловны,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Династия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Интернациональная, д. 47, кв. 134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Земнуховой Л.М.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Земнухова Л.М.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лась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100166200001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Земнуховой Л.М.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Земнуховой Л.М.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ООО «Династия» Земнухову Лидию Михайловну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четыреста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40102810245370000007, КБК 7201160115301000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>Идентификатор 0412365400</w:t>
      </w:r>
      <w:r>
        <w:rPr>
          <w:rFonts w:ascii="Times New Roman" w:eastAsia="Times New Roman" w:hAnsi="Times New Roman" w:cs="Times New Roman"/>
        </w:rPr>
        <w:t>50501908</w:t>
      </w:r>
      <w:r>
        <w:rPr>
          <w:rFonts w:ascii="Times New Roman" w:eastAsia="Times New Roman" w:hAnsi="Times New Roman" w:cs="Times New Roman"/>
        </w:rPr>
        <w:t>23151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7rplc-4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5-39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43">
    <w:name w:val="cat-UserDefined grp-37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